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9C" w:rsidRDefault="0082711F">
      <w:pPr>
        <w:rPr>
          <w:rFonts w:ascii="Copperplate Gothic Light" w:hAnsi="Copperplate Gothic Light"/>
          <w:sz w:val="32"/>
          <w:szCs w:val="32"/>
        </w:rPr>
      </w:pPr>
      <w:r w:rsidRPr="0082711F">
        <w:t xml:space="preserve"> </w:t>
      </w:r>
      <w:r w:rsidRPr="0082711F">
        <w:rPr>
          <w:rFonts w:ascii="Copperplate Gothic Light" w:hAnsi="Copperplate Gothic Light"/>
        </w:rPr>
        <w:t xml:space="preserve">                                                         </w:t>
      </w:r>
      <w:r w:rsidRPr="0082711F">
        <w:rPr>
          <w:rFonts w:ascii="Copperplate Gothic Light" w:hAnsi="Copperplate Gothic Light"/>
          <w:sz w:val="32"/>
          <w:szCs w:val="32"/>
        </w:rPr>
        <w:t>ÇALI</w:t>
      </w:r>
      <w:r w:rsidRPr="0082711F">
        <w:rPr>
          <w:sz w:val="32"/>
          <w:szCs w:val="32"/>
        </w:rPr>
        <w:t>Ş</w:t>
      </w:r>
      <w:r w:rsidRPr="0082711F">
        <w:rPr>
          <w:rFonts w:ascii="Copperplate Gothic Light" w:hAnsi="Copperplate Gothic Light"/>
          <w:sz w:val="32"/>
          <w:szCs w:val="32"/>
        </w:rPr>
        <w:t>MA KA</w:t>
      </w:r>
      <w:r w:rsidRPr="0082711F">
        <w:rPr>
          <w:sz w:val="32"/>
          <w:szCs w:val="32"/>
        </w:rPr>
        <w:t>Ğ</w:t>
      </w:r>
      <w:r w:rsidRPr="0082711F">
        <w:rPr>
          <w:rFonts w:ascii="Copperplate Gothic Light" w:hAnsi="Copperplate Gothic Light"/>
          <w:sz w:val="32"/>
          <w:szCs w:val="32"/>
        </w:rPr>
        <w:t>IDI</w:t>
      </w:r>
      <w:bookmarkStart w:id="0" w:name="_GoBack"/>
      <w:bookmarkEnd w:id="0"/>
    </w:p>
    <w:p w:rsidR="0082711F" w:rsidRDefault="007632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421640</wp:posOffset>
                </wp:positionV>
                <wp:extent cx="3676650" cy="1809750"/>
                <wp:effectExtent l="0" t="0" r="0" b="38100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0" cy="180975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11F" w:rsidRPr="0082711F" w:rsidRDefault="008271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711F">
                              <w:rPr>
                                <w:color w:val="948A54" w:themeColor="background2" w:themeShade="80"/>
                                <w:sz w:val="28"/>
                                <w:szCs w:val="28"/>
                              </w:rPr>
                              <w:t>Kemik Zarı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-Kısa Kemik-Çizgili Kas- Sert Kemik-Eklem-Çizgili Kas- Sarı Kemik İliği- Düz Kas- Yassı Kemik- Kırmızı Kemik İliği- Kıkırdak- İskelet- Kalp kası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 6" o:spid="_x0000_s1026" type="#_x0000_t63" style="position:absolute;margin-left:58.9pt;margin-top:33.2pt;width:289.5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">
                <v:path arrowok="t"/>
                <v:textbox>
                  <w:txbxContent>
                    <w:p w:rsidR="0082711F" w:rsidRPr="0082711F" w:rsidRDefault="0082711F">
                      <w:pPr>
                        <w:rPr>
                          <w:sz w:val="28"/>
                          <w:szCs w:val="28"/>
                        </w:rPr>
                      </w:pPr>
                      <w:r w:rsidRPr="0082711F">
                        <w:rPr>
                          <w:color w:val="948A54" w:themeColor="background2" w:themeShade="80"/>
                          <w:sz w:val="28"/>
                          <w:szCs w:val="28"/>
                        </w:rPr>
                        <w:t>Kemik Zarı</w:t>
                      </w:r>
                      <w:r>
                        <w:rPr>
                          <w:sz w:val="28"/>
                          <w:szCs w:val="28"/>
                        </w:rPr>
                        <w:t>-Kısa Kemik-Çizgili Kas- Sert Kemik-Eklem-Çizgili Kas- Sarı Kemik İliği- Düz Kas- Yassı Kemik- Kırmızı Kemik İliği- Kıkırdak- İskelet- Kalp kası</w:t>
                      </w:r>
                    </w:p>
                  </w:txbxContent>
                </v:textbox>
              </v:shape>
            </w:pict>
          </mc:Fallback>
        </mc:AlternateContent>
      </w:r>
      <w:r w:rsidR="0082711F">
        <w:rPr>
          <w:rFonts w:ascii="Arial" w:hAnsi="Arial" w:cs="Arial"/>
          <w:sz w:val="32"/>
          <w:szCs w:val="32"/>
        </w:rPr>
        <w:t xml:space="preserve">Bayan </w:t>
      </w:r>
      <w:proofErr w:type="spellStart"/>
      <w:r w:rsidR="0082711F">
        <w:rPr>
          <w:rFonts w:ascii="Arial" w:hAnsi="Arial" w:cs="Arial"/>
          <w:sz w:val="32"/>
          <w:szCs w:val="32"/>
        </w:rPr>
        <w:t>Koala’nın</w:t>
      </w:r>
      <w:proofErr w:type="spellEnd"/>
      <w:r w:rsidR="0082711F">
        <w:rPr>
          <w:rFonts w:ascii="Arial" w:hAnsi="Arial" w:cs="Arial"/>
          <w:sz w:val="32"/>
          <w:szCs w:val="32"/>
        </w:rPr>
        <w:t xml:space="preserve"> söylediklerini boşluklara uygun bir şekilde doldurunuz.</w:t>
      </w:r>
    </w:p>
    <w:p w:rsidR="0082711F" w:rsidRDefault="0082711F">
      <w:pPr>
        <w:rPr>
          <w:rFonts w:ascii="Arial" w:hAnsi="Arial" w:cs="Arial"/>
          <w:sz w:val="32"/>
          <w:szCs w:val="32"/>
        </w:rPr>
      </w:pPr>
    </w:p>
    <w:p w:rsidR="0082711F" w:rsidRDefault="0082711F">
      <w:pPr>
        <w:rPr>
          <w:rFonts w:ascii="Arial" w:hAnsi="Arial" w:cs="Arial"/>
          <w:sz w:val="32"/>
          <w:szCs w:val="32"/>
        </w:rPr>
      </w:pPr>
    </w:p>
    <w:p w:rsidR="0082711F" w:rsidRDefault="0082711F">
      <w:pPr>
        <w:rPr>
          <w:rFonts w:ascii="Arial" w:hAnsi="Arial" w:cs="Arial"/>
          <w:sz w:val="32"/>
          <w:szCs w:val="32"/>
        </w:rPr>
      </w:pPr>
    </w:p>
    <w:p w:rsidR="0082711F" w:rsidRPr="0082711F" w:rsidRDefault="0082711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971550" cy="913567"/>
            <wp:effectExtent l="19050" t="0" r="0" b="0"/>
            <wp:docPr id="4" name="1 Resim" descr="Ko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08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11F" w:rsidRDefault="0082711F">
      <w:pPr>
        <w:rPr>
          <w:rFonts w:ascii="Arial" w:hAnsi="Arial" w:cs="Arial"/>
          <w:sz w:val="32"/>
          <w:szCs w:val="32"/>
        </w:rPr>
      </w:pPr>
    </w:p>
    <w:p w:rsidR="0082711F" w:rsidRDefault="0082711F">
      <w:pPr>
        <w:rPr>
          <w:rFonts w:ascii="Arial" w:hAnsi="Arial" w:cs="Arial"/>
          <w:sz w:val="24"/>
          <w:szCs w:val="24"/>
        </w:rPr>
      </w:pPr>
      <w:r w:rsidRPr="0082711F">
        <w:rPr>
          <w:rFonts w:ascii="Arial" w:hAnsi="Arial" w:cs="Arial"/>
          <w:color w:val="FF0000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.</w:t>
      </w:r>
      <w:r w:rsidRPr="0082711F">
        <w:rPr>
          <w:rFonts w:ascii="Arial" w:hAnsi="Arial" w:cs="Arial"/>
          <w:sz w:val="24"/>
          <w:szCs w:val="24"/>
        </w:rPr>
        <w:t>Sadece uzun kemiklerin ortasında bulunan</w:t>
      </w:r>
      <w:r>
        <w:rPr>
          <w:rFonts w:ascii="Arial" w:hAnsi="Arial" w:cs="Arial"/>
          <w:sz w:val="24"/>
          <w:szCs w:val="24"/>
        </w:rPr>
        <w:t xml:space="preserve"> _____________ yağ depolar.</w:t>
      </w:r>
    </w:p>
    <w:p w:rsidR="0082711F" w:rsidRDefault="00827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Kemiğin onarımını, beslenmesini ve enine kalınlaşmasını _________ sağlar.</w:t>
      </w:r>
    </w:p>
    <w:p w:rsidR="0082711F" w:rsidRDefault="00827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 kemiklerin sürtünerek aşınmasını önler.</w:t>
      </w:r>
    </w:p>
    <w:p w:rsidR="0082711F" w:rsidRDefault="00827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Süngerimsi kemik dokunun gözeneklerinde kan hücrelerini üreten __________ bulunur.</w:t>
      </w:r>
    </w:p>
    <w:p w:rsidR="0082711F" w:rsidRDefault="00827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5.__________ sert ve dayanıklı yapısı sayesinde vücuda destek sağlar ve şekil verir.</w:t>
      </w:r>
    </w:p>
    <w:p w:rsidR="0082711F" w:rsidRDefault="00827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__________ kemiğin sert, sağlam ve dayanıklı olan beyaz kısmıdır.</w:t>
      </w:r>
    </w:p>
    <w:p w:rsidR="0082711F" w:rsidRDefault="00827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Kaburga, kalça, kafatası ve kürek kemikleri __________ çeşidine örnektir.</w:t>
      </w:r>
    </w:p>
    <w:p w:rsidR="0082711F" w:rsidRDefault="00827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Kemiklerin birbirine bağlandığı yerlere ___________ denir.</w:t>
      </w:r>
    </w:p>
    <w:p w:rsidR="0082711F" w:rsidRDefault="00827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El ve ayak bilek kemikleri ___________ çeşidine örnektir.</w:t>
      </w:r>
    </w:p>
    <w:p w:rsidR="0082711F" w:rsidRDefault="00827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Kol ve bacaktaki kaslar ile dil ve karın kasları ________</w:t>
      </w:r>
      <w:r w:rsidRPr="0082711F">
        <w:rPr>
          <w:rFonts w:ascii="Arial" w:hAnsi="Arial" w:cs="Arial"/>
          <w:sz w:val="24"/>
          <w:szCs w:val="24"/>
        </w:rPr>
        <w:t>a  örnektir.</w:t>
      </w:r>
    </w:p>
    <w:p w:rsidR="0082711F" w:rsidRDefault="00827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Kaslar; ________, _________ ve _________ olmak üzere üçe ayrılır.</w:t>
      </w:r>
    </w:p>
    <w:p w:rsidR="0082711F" w:rsidRDefault="0082711F">
      <w:pPr>
        <w:rPr>
          <w:rFonts w:ascii="Arial" w:hAnsi="Arial" w:cs="Arial"/>
          <w:sz w:val="24"/>
          <w:szCs w:val="24"/>
        </w:rPr>
      </w:pPr>
    </w:p>
    <w:p w:rsidR="0082711F" w:rsidRPr="0082711F" w:rsidRDefault="0082711F">
      <w:pPr>
        <w:rPr>
          <w:rFonts w:ascii="Arial" w:hAnsi="Arial" w:cs="Arial"/>
          <w:color w:val="FF0000"/>
          <w:sz w:val="24"/>
          <w:szCs w:val="24"/>
        </w:rPr>
      </w:pPr>
    </w:p>
    <w:sectPr w:rsidR="0082711F" w:rsidRPr="0082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1F"/>
    <w:rsid w:val="007632D3"/>
    <w:rsid w:val="007F27AA"/>
    <w:rsid w:val="0082711F"/>
    <w:rsid w:val="00B010C3"/>
    <w:rsid w:val="00CB6A92"/>
    <w:rsid w:val="00C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E408"/>
  <w15:docId w15:val="{01BE229E-C4F8-0944-8FE0-AE34FE9E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11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01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tacettin.2335@gmail.com</cp:lastModifiedBy>
  <cp:revision>3</cp:revision>
  <dcterms:created xsi:type="dcterms:W3CDTF">2019-04-10T04:50:00Z</dcterms:created>
  <dcterms:modified xsi:type="dcterms:W3CDTF">2019-04-10T04:51:00Z</dcterms:modified>
</cp:coreProperties>
</file>